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A3E2" w14:textId="16ADEDF4" w:rsidR="001553D4" w:rsidRDefault="00123B73" w:rsidP="00907FED">
      <w:pPr>
        <w:tabs>
          <w:tab w:val="right" w:pos="2880"/>
          <w:tab w:val="left" w:leader="underscore" w:pos="7740"/>
        </w:tabs>
        <w:rPr>
          <w:b/>
          <w:i/>
          <w:sz w:val="18"/>
          <w:szCs w:val="18"/>
        </w:rPr>
      </w:pPr>
      <w:r>
        <w:tab/>
      </w:r>
      <w:r w:rsidR="001553D4" w:rsidRPr="00415723">
        <w:rPr>
          <w:b/>
          <w:i/>
        </w:rPr>
        <w:t xml:space="preserve">Please note that this is just sample </w:t>
      </w:r>
      <w:r w:rsidR="007348A0" w:rsidRPr="00415723">
        <w:rPr>
          <w:b/>
          <w:i/>
        </w:rPr>
        <w:t xml:space="preserve">language for a Tribal </w:t>
      </w:r>
      <w:r w:rsidR="001553D4" w:rsidRPr="00415723">
        <w:rPr>
          <w:b/>
          <w:i/>
        </w:rPr>
        <w:t xml:space="preserve">resolution to </w:t>
      </w:r>
      <w:r w:rsidR="007348A0" w:rsidRPr="00415723">
        <w:rPr>
          <w:b/>
          <w:i/>
        </w:rPr>
        <w:t>modify</w:t>
      </w:r>
      <w:r w:rsidR="001553D4" w:rsidRPr="00415723">
        <w:rPr>
          <w:b/>
          <w:i/>
        </w:rPr>
        <w:t xml:space="preserve"> the </w:t>
      </w:r>
      <w:r w:rsidR="00415723">
        <w:rPr>
          <w:b/>
          <w:i/>
        </w:rPr>
        <w:t xml:space="preserve">default </w:t>
      </w:r>
      <w:r w:rsidR="001553D4" w:rsidRPr="00415723">
        <w:rPr>
          <w:b/>
          <w:i/>
        </w:rPr>
        <w:t>amounts for the LIHEAP Benefit Matrix Resolution</w:t>
      </w:r>
      <w:r w:rsidR="007348A0" w:rsidRPr="00415723">
        <w:rPr>
          <w:b/>
          <w:i/>
        </w:rPr>
        <w:t xml:space="preserve"> for your Tribe</w:t>
      </w:r>
      <w:r w:rsidR="001553D4" w:rsidRPr="00415723">
        <w:rPr>
          <w:b/>
          <w:i/>
        </w:rPr>
        <w:t xml:space="preserve">, you </w:t>
      </w:r>
      <w:r w:rsidR="007348A0" w:rsidRPr="00415723">
        <w:rPr>
          <w:b/>
          <w:i/>
        </w:rPr>
        <w:t>may</w:t>
      </w:r>
      <w:r w:rsidR="001553D4" w:rsidRPr="00415723">
        <w:rPr>
          <w:b/>
          <w:i/>
        </w:rPr>
        <w:t xml:space="preserve"> use your own </w:t>
      </w:r>
      <w:r w:rsidR="007348A0" w:rsidRPr="00415723">
        <w:rPr>
          <w:b/>
          <w:i/>
        </w:rPr>
        <w:t>resolution format and structure as long as the content is included</w:t>
      </w:r>
      <w:r w:rsidR="001553D4" w:rsidRPr="00415723">
        <w:rPr>
          <w:b/>
          <w:i/>
        </w:rPr>
        <w:t xml:space="preserve">. </w:t>
      </w:r>
    </w:p>
    <w:p w14:paraId="298E6E47" w14:textId="77777777" w:rsidR="00773753" w:rsidRPr="00773753" w:rsidRDefault="00773753" w:rsidP="00907FED">
      <w:pPr>
        <w:tabs>
          <w:tab w:val="right" w:pos="2880"/>
          <w:tab w:val="left" w:leader="underscore" w:pos="7740"/>
        </w:tabs>
        <w:rPr>
          <w:b/>
          <w:i/>
          <w:sz w:val="18"/>
          <w:szCs w:val="18"/>
        </w:rPr>
      </w:pPr>
    </w:p>
    <w:p w14:paraId="4278743D" w14:textId="43C6468F" w:rsidR="00123B73" w:rsidRDefault="001553D4" w:rsidP="00907FED">
      <w:pPr>
        <w:tabs>
          <w:tab w:val="right" w:pos="2880"/>
          <w:tab w:val="left" w:leader="underscore" w:pos="7740"/>
        </w:tabs>
      </w:pPr>
      <w:r>
        <w:t xml:space="preserve"> </w:t>
      </w:r>
      <w:r w:rsidR="00123B73">
        <w:tab/>
        <w:t>Reservation/Rancheria:</w:t>
      </w:r>
      <w:r w:rsidR="00123B73">
        <w:tab/>
      </w:r>
    </w:p>
    <w:p w14:paraId="22101051" w14:textId="77777777" w:rsidR="00123B73" w:rsidRDefault="00123B73" w:rsidP="00907FED">
      <w:pPr>
        <w:tabs>
          <w:tab w:val="right" w:pos="2880"/>
          <w:tab w:val="left" w:leader="underscore" w:pos="7740"/>
        </w:tabs>
      </w:pPr>
      <w:r>
        <w:tab/>
        <w:t>Address:</w:t>
      </w:r>
      <w:r>
        <w:tab/>
      </w:r>
    </w:p>
    <w:p w14:paraId="5D4ECA31" w14:textId="77777777" w:rsidR="00123B73" w:rsidRDefault="00123B73" w:rsidP="00907FED">
      <w:pPr>
        <w:tabs>
          <w:tab w:val="right" w:pos="2880"/>
          <w:tab w:val="left" w:leader="underscore" w:pos="7740"/>
        </w:tabs>
      </w:pPr>
      <w:r>
        <w:tab/>
        <w:t>City, State, Zip:</w:t>
      </w:r>
      <w:r>
        <w:tab/>
      </w:r>
    </w:p>
    <w:p w14:paraId="1CFDC116" w14:textId="1332C72F" w:rsidR="00123B73" w:rsidRDefault="00123B73" w:rsidP="00907FED">
      <w:pPr>
        <w:tabs>
          <w:tab w:val="right" w:leader="underscore" w:pos="8640"/>
        </w:tabs>
        <w:rPr>
          <w:b/>
          <w:sz w:val="16"/>
          <w:szCs w:val="16"/>
        </w:rPr>
      </w:pPr>
    </w:p>
    <w:p w14:paraId="1E101B29" w14:textId="77777777" w:rsidR="00907FED" w:rsidRPr="00773753" w:rsidRDefault="00907FED" w:rsidP="00907FED">
      <w:pPr>
        <w:tabs>
          <w:tab w:val="right" w:leader="underscore" w:pos="8640"/>
        </w:tabs>
        <w:rPr>
          <w:b/>
          <w:sz w:val="16"/>
          <w:szCs w:val="16"/>
        </w:rPr>
      </w:pPr>
    </w:p>
    <w:p w14:paraId="4C643D1B" w14:textId="06AD4440" w:rsidR="00815F7A" w:rsidRDefault="00123B73" w:rsidP="00907FED">
      <w:pPr>
        <w:tabs>
          <w:tab w:val="right" w:leader="underscore" w:pos="8640"/>
        </w:tabs>
      </w:pPr>
      <w:r>
        <w:rPr>
          <w:b/>
        </w:rPr>
        <w:t xml:space="preserve">WHEREAS, </w:t>
      </w:r>
      <w:r>
        <w:t xml:space="preserve">the Tribal Council of the </w:t>
      </w:r>
      <w:r w:rsidRPr="007348A0">
        <w:rPr>
          <w:u w:val="single"/>
        </w:rPr>
        <w:tab/>
        <w:t>______</w:t>
      </w:r>
      <w:r w:rsidR="007348A0" w:rsidRPr="007348A0">
        <w:rPr>
          <w:i/>
          <w:u w:val="single"/>
        </w:rPr>
        <w:t>tribe name</w:t>
      </w:r>
      <w:r w:rsidRPr="007348A0">
        <w:rPr>
          <w:u w:val="single"/>
        </w:rPr>
        <w:t>______</w:t>
      </w:r>
      <w:r>
        <w:t xml:space="preserve"> is the duly authorized body of the </w:t>
      </w:r>
      <w:r w:rsidR="007348A0">
        <w:t>T</w:t>
      </w:r>
      <w:r>
        <w:t xml:space="preserve">ribe to exercise full governmental responsibilities, and empowered to make </w:t>
      </w:r>
      <w:r w:rsidR="007348A0">
        <w:t>T</w:t>
      </w:r>
      <w:r>
        <w:t xml:space="preserve">ribal policy and carry out </w:t>
      </w:r>
      <w:r w:rsidR="007348A0">
        <w:t>T</w:t>
      </w:r>
      <w:r>
        <w:t>ribal business; and,</w:t>
      </w:r>
    </w:p>
    <w:p w14:paraId="4020046C" w14:textId="77777777" w:rsidR="00907FED" w:rsidRPr="00A034F8" w:rsidRDefault="00907FED" w:rsidP="00907FED">
      <w:pPr>
        <w:tabs>
          <w:tab w:val="right" w:leader="underscore" w:pos="8640"/>
        </w:tabs>
      </w:pPr>
    </w:p>
    <w:p w14:paraId="6874943D" w14:textId="7EB982B2" w:rsidR="00815F7A" w:rsidRDefault="00815F7A" w:rsidP="00907FED">
      <w:pPr>
        <w:tabs>
          <w:tab w:val="right" w:leader="underscore" w:pos="8640"/>
        </w:tabs>
      </w:pPr>
      <w:r>
        <w:rPr>
          <w:b/>
        </w:rPr>
        <w:t xml:space="preserve">WHEREAS, </w:t>
      </w:r>
      <w:r>
        <w:t xml:space="preserve">the Tribal Council of the </w:t>
      </w:r>
      <w:r>
        <w:tab/>
      </w:r>
      <w:r w:rsidR="007348A0" w:rsidRPr="007348A0">
        <w:rPr>
          <w:u w:val="single"/>
        </w:rPr>
        <w:t>______</w:t>
      </w:r>
      <w:r w:rsidR="007348A0" w:rsidRPr="007348A0">
        <w:rPr>
          <w:i/>
          <w:u w:val="single"/>
        </w:rPr>
        <w:t xml:space="preserve">tribe </w:t>
      </w:r>
      <w:proofErr w:type="spellStart"/>
      <w:r w:rsidR="007348A0" w:rsidRPr="007348A0">
        <w:rPr>
          <w:i/>
          <w:u w:val="single"/>
        </w:rPr>
        <w:t>name</w:t>
      </w:r>
      <w:r w:rsidR="007348A0" w:rsidRPr="007348A0">
        <w:rPr>
          <w:u w:val="single"/>
        </w:rPr>
        <w:t>______</w:t>
      </w:r>
      <w:r w:rsidR="00D14D89">
        <w:t>has</w:t>
      </w:r>
      <w:proofErr w:type="spellEnd"/>
      <w:r w:rsidR="00D14D89">
        <w:t xml:space="preserve"> presented and discussed the modification of the LIHEAP benefit matrix in a public council meeting</w:t>
      </w:r>
      <w:r w:rsidR="00BF7699">
        <w:t>; and,</w:t>
      </w:r>
    </w:p>
    <w:p w14:paraId="4B8E6E8E" w14:textId="77777777" w:rsidR="00123B73" w:rsidRDefault="00123B73" w:rsidP="00907FED">
      <w:pPr>
        <w:tabs>
          <w:tab w:val="right" w:leader="underscore" w:pos="8640"/>
        </w:tabs>
      </w:pPr>
    </w:p>
    <w:p w14:paraId="6EE40B20" w14:textId="55A0B7AB" w:rsidR="007348A0" w:rsidRDefault="00123B73" w:rsidP="00907FED">
      <w:pPr>
        <w:tabs>
          <w:tab w:val="left" w:leader="underscore" w:pos="7200"/>
        </w:tabs>
      </w:pPr>
      <w:r>
        <w:rPr>
          <w:b/>
        </w:rPr>
        <w:t xml:space="preserve">WHEREAS, </w:t>
      </w:r>
      <w:r>
        <w:t>the</w:t>
      </w:r>
      <w:r>
        <w:rPr>
          <w:b/>
        </w:rPr>
        <w:t xml:space="preserve"> </w:t>
      </w:r>
      <w:r w:rsidR="007348A0" w:rsidRPr="007348A0">
        <w:rPr>
          <w:u w:val="single"/>
        </w:rPr>
        <w:t>______</w:t>
      </w:r>
      <w:r w:rsidR="007348A0" w:rsidRPr="007348A0">
        <w:rPr>
          <w:i/>
          <w:u w:val="single"/>
        </w:rPr>
        <w:t xml:space="preserve">tribe </w:t>
      </w:r>
      <w:proofErr w:type="spellStart"/>
      <w:r w:rsidR="007348A0" w:rsidRPr="007348A0">
        <w:rPr>
          <w:i/>
          <w:u w:val="single"/>
        </w:rPr>
        <w:t>name</w:t>
      </w:r>
      <w:r w:rsidR="007348A0" w:rsidRPr="007348A0">
        <w:rPr>
          <w:u w:val="single"/>
        </w:rPr>
        <w:t>______</w:t>
      </w:r>
      <w:r>
        <w:t>wishes</w:t>
      </w:r>
      <w:proofErr w:type="spellEnd"/>
      <w:r>
        <w:t xml:space="preserve"> to </w:t>
      </w:r>
      <w:r w:rsidR="00AC2762">
        <w:t>reduce</w:t>
      </w:r>
      <w:r w:rsidR="007348A0">
        <w:t xml:space="preserve"> </w:t>
      </w:r>
      <w:r w:rsidR="00AC2762">
        <w:t xml:space="preserve">their LIHEAP </w:t>
      </w:r>
      <w:r w:rsidR="00546548">
        <w:t xml:space="preserve">benefit matrix </w:t>
      </w:r>
      <w:r w:rsidR="001B0689">
        <w:t xml:space="preserve">amounts </w:t>
      </w:r>
      <w:r w:rsidR="00546548">
        <w:t xml:space="preserve">to </w:t>
      </w:r>
      <w:r w:rsidR="00AC2762">
        <w:t>maximize the number of services available to eligible households</w:t>
      </w:r>
      <w:r w:rsidR="00BF7699">
        <w:t>;</w:t>
      </w:r>
    </w:p>
    <w:p w14:paraId="352ACD32" w14:textId="77777777" w:rsidR="007348A0" w:rsidRDefault="007348A0" w:rsidP="00907FED">
      <w:pPr>
        <w:tabs>
          <w:tab w:val="left" w:leader="underscore" w:pos="7200"/>
        </w:tabs>
      </w:pPr>
    </w:p>
    <w:p w14:paraId="181FAD05" w14:textId="0CB680FC" w:rsidR="00546548" w:rsidRDefault="007348A0" w:rsidP="00907FED">
      <w:pPr>
        <w:tabs>
          <w:tab w:val="left" w:leader="underscore" w:pos="7200"/>
        </w:tabs>
      </w:pPr>
      <w:r w:rsidRPr="007348A0">
        <w:rPr>
          <w:b/>
        </w:rPr>
        <w:t>NOW THEREFORE BE IT RESOLVED</w:t>
      </w:r>
      <w:r>
        <w:rPr>
          <w:b/>
        </w:rPr>
        <w:t>,</w:t>
      </w:r>
      <w:r>
        <w:t xml:space="preserve"> that following changes have been approved for the </w:t>
      </w:r>
      <w:r w:rsidRPr="007348A0">
        <w:rPr>
          <w:u w:val="single"/>
        </w:rPr>
        <w:t>______</w:t>
      </w:r>
      <w:r w:rsidRPr="007348A0">
        <w:rPr>
          <w:i/>
          <w:u w:val="single"/>
        </w:rPr>
        <w:t xml:space="preserve">tribe </w:t>
      </w:r>
      <w:proofErr w:type="spellStart"/>
      <w:r w:rsidRPr="007348A0">
        <w:rPr>
          <w:i/>
          <w:u w:val="single"/>
        </w:rPr>
        <w:t>name</w:t>
      </w:r>
      <w:r w:rsidRPr="007348A0">
        <w:rPr>
          <w:u w:val="single"/>
        </w:rPr>
        <w:t>______</w:t>
      </w:r>
      <w:r>
        <w:t>LIHEAP</w:t>
      </w:r>
      <w:proofErr w:type="spellEnd"/>
      <w:r>
        <w:t xml:space="preserve"> benefit matrix</w:t>
      </w:r>
      <w:r w:rsidR="001B0689">
        <w:t xml:space="preserve">. </w:t>
      </w:r>
    </w:p>
    <w:p w14:paraId="025AFD83" w14:textId="77777777" w:rsidR="00AC2762" w:rsidRDefault="00AC2762" w:rsidP="00907FED">
      <w:pPr>
        <w:tabs>
          <w:tab w:val="left" w:leader="underscore" w:pos="7200"/>
        </w:tabs>
      </w:pPr>
    </w:p>
    <w:p w14:paraId="35866664" w14:textId="18799E51" w:rsidR="001B0689" w:rsidRDefault="00AC2762" w:rsidP="00907FED">
      <w:pPr>
        <w:tabs>
          <w:tab w:val="left" w:leader="underscore" w:pos="7200"/>
        </w:tabs>
      </w:pPr>
      <w:r>
        <w:t xml:space="preserve">0% - 50% </w:t>
      </w:r>
      <w:r w:rsidR="007348A0">
        <w:t>income tier r</w:t>
      </w:r>
      <w:r>
        <w:t>educed from $</w:t>
      </w:r>
      <w:r w:rsidR="009B7953">
        <w:t>1,2</w:t>
      </w:r>
      <w:r>
        <w:t>00 to $ ________</w:t>
      </w:r>
    </w:p>
    <w:p w14:paraId="40615AB6" w14:textId="54D64E19" w:rsidR="00AC2762" w:rsidRDefault="00AC2762" w:rsidP="00907FED">
      <w:pPr>
        <w:tabs>
          <w:tab w:val="left" w:leader="underscore" w:pos="7200"/>
        </w:tabs>
      </w:pPr>
      <w:r>
        <w:t>50% - %75</w:t>
      </w:r>
      <w:r w:rsidR="005B2D2D">
        <w:t xml:space="preserve"> </w:t>
      </w:r>
      <w:r w:rsidR="007348A0">
        <w:t>income tier r</w:t>
      </w:r>
      <w:r>
        <w:t>educed from $</w:t>
      </w:r>
      <w:r w:rsidR="009B7953">
        <w:t>1,0</w:t>
      </w:r>
      <w:r>
        <w:t>00 to $________</w:t>
      </w:r>
    </w:p>
    <w:p w14:paraId="19AF62CB" w14:textId="1EA3057A" w:rsidR="00AC2762" w:rsidRDefault="00AC2762" w:rsidP="00907FED">
      <w:pPr>
        <w:tabs>
          <w:tab w:val="left" w:leader="underscore" w:pos="7200"/>
        </w:tabs>
      </w:pPr>
      <w:r>
        <w:t xml:space="preserve">75% - %100% </w:t>
      </w:r>
      <w:r w:rsidR="007348A0">
        <w:t>income tier r</w:t>
      </w:r>
      <w:r>
        <w:t>educed from $</w:t>
      </w:r>
      <w:r w:rsidR="009B7953">
        <w:t>8</w:t>
      </w:r>
      <w:r>
        <w:t xml:space="preserve">00 to </w:t>
      </w:r>
      <w:r w:rsidR="00815F7A">
        <w:t>$</w:t>
      </w:r>
      <w:r>
        <w:t>_______</w:t>
      </w:r>
    </w:p>
    <w:p w14:paraId="35B3BC35" w14:textId="77777777" w:rsidR="00907FED" w:rsidRDefault="00907FED" w:rsidP="00907FED">
      <w:pPr>
        <w:tabs>
          <w:tab w:val="left" w:leader="underscore" w:pos="7200"/>
        </w:tabs>
      </w:pPr>
    </w:p>
    <w:p w14:paraId="49D90B18" w14:textId="1A84B3C6" w:rsidR="000A3876" w:rsidRDefault="00AC2762" w:rsidP="00907FED">
      <w:pPr>
        <w:tabs>
          <w:tab w:val="left" w:leader="underscore" w:pos="7200"/>
        </w:tabs>
      </w:pPr>
      <w:r>
        <w:t xml:space="preserve">Priority populations additional annual benefit </w:t>
      </w:r>
      <w:r w:rsidR="007348A0">
        <w:t xml:space="preserve">amount reduced </w:t>
      </w:r>
      <w:r>
        <w:t xml:space="preserve">from $100 to </w:t>
      </w:r>
      <w:r w:rsidR="00815F7A">
        <w:t>$</w:t>
      </w:r>
      <w:r>
        <w:t>_______</w:t>
      </w:r>
    </w:p>
    <w:p w14:paraId="64638734" w14:textId="77777777" w:rsidR="007348A0" w:rsidRDefault="007348A0" w:rsidP="00907FED">
      <w:pPr>
        <w:tabs>
          <w:tab w:val="left" w:leader="underscore" w:pos="7200"/>
        </w:tabs>
      </w:pPr>
    </w:p>
    <w:p w14:paraId="4D9ED77C" w14:textId="62D1C9F1" w:rsidR="000A3876" w:rsidRPr="000A3876" w:rsidRDefault="001553D4" w:rsidP="00907FED">
      <w:pPr>
        <w:tabs>
          <w:tab w:val="left" w:leader="underscore" w:pos="7200"/>
        </w:tabs>
        <w:rPr>
          <w:u w:val="single"/>
        </w:rPr>
      </w:pPr>
      <w:r>
        <w:rPr>
          <w:b/>
          <w:bCs/>
          <w:highlight w:val="yellow"/>
          <w:u w:val="single"/>
        </w:rPr>
        <w:t>*</w:t>
      </w:r>
      <w:r w:rsidR="000A3876" w:rsidRPr="001553D4">
        <w:rPr>
          <w:b/>
          <w:bCs/>
          <w:highlight w:val="yellow"/>
          <w:u w:val="single"/>
        </w:rPr>
        <w:t xml:space="preserve">Please select </w:t>
      </w:r>
      <w:r w:rsidR="00415723">
        <w:rPr>
          <w:b/>
          <w:bCs/>
          <w:highlight w:val="yellow"/>
          <w:u w:val="single"/>
        </w:rPr>
        <w:t>ONE of</w:t>
      </w:r>
      <w:r w:rsidR="000A3876" w:rsidRPr="001553D4">
        <w:rPr>
          <w:b/>
          <w:bCs/>
          <w:highlight w:val="yellow"/>
          <w:u w:val="single"/>
        </w:rPr>
        <w:t xml:space="preserve"> the following </w:t>
      </w:r>
      <w:r w:rsidR="00415723">
        <w:rPr>
          <w:b/>
          <w:bCs/>
          <w:highlight w:val="yellow"/>
          <w:u w:val="single"/>
        </w:rPr>
        <w:t xml:space="preserve">two </w:t>
      </w:r>
      <w:r w:rsidR="000A3876" w:rsidRPr="001553D4">
        <w:rPr>
          <w:b/>
          <w:bCs/>
          <w:highlight w:val="yellow"/>
          <w:u w:val="single"/>
        </w:rPr>
        <w:t xml:space="preserve">options </w:t>
      </w:r>
      <w:r w:rsidR="00415723">
        <w:rPr>
          <w:b/>
          <w:bCs/>
          <w:highlight w:val="yellow"/>
          <w:u w:val="single"/>
        </w:rPr>
        <w:t>to include</w:t>
      </w:r>
      <w:r w:rsidR="000A3876" w:rsidRPr="001553D4">
        <w:rPr>
          <w:b/>
          <w:bCs/>
          <w:highlight w:val="yellow"/>
          <w:u w:val="single"/>
        </w:rPr>
        <w:t xml:space="preserve"> </w:t>
      </w:r>
      <w:r w:rsidR="00BF7699">
        <w:rPr>
          <w:b/>
          <w:bCs/>
          <w:highlight w:val="yellow"/>
          <w:u w:val="single"/>
        </w:rPr>
        <w:t xml:space="preserve">in the “Resolved” section of </w:t>
      </w:r>
      <w:r w:rsidR="000A3876" w:rsidRPr="001553D4">
        <w:rPr>
          <w:b/>
          <w:bCs/>
          <w:highlight w:val="yellow"/>
          <w:u w:val="single"/>
        </w:rPr>
        <w:t>your resolution</w:t>
      </w:r>
      <w:r w:rsidR="000A3876" w:rsidRPr="000A3876">
        <w:rPr>
          <w:highlight w:val="yellow"/>
          <w:u w:val="single"/>
        </w:rPr>
        <w:t>.</w:t>
      </w:r>
    </w:p>
    <w:p w14:paraId="67BBA989" w14:textId="77777777" w:rsidR="000A3876" w:rsidRDefault="000A3876" w:rsidP="00907FED">
      <w:pPr>
        <w:tabs>
          <w:tab w:val="left" w:leader="underscore" w:pos="7200"/>
        </w:tabs>
      </w:pPr>
    </w:p>
    <w:p w14:paraId="6FCE5F8C" w14:textId="5DE223F3" w:rsidR="00415723" w:rsidRDefault="00415723" w:rsidP="00907FED">
      <w:pPr>
        <w:tabs>
          <w:tab w:val="left" w:leader="underscore" w:pos="7200"/>
        </w:tabs>
        <w:spacing w:line="20" w:lineRule="atLeast"/>
        <w:ind w:left="720"/>
      </w:pPr>
      <w:r>
        <w:t>Cooling</w:t>
      </w:r>
      <w:r w:rsidR="001B0689">
        <w:t xml:space="preserve">, heating and crisis </w:t>
      </w:r>
      <w:r>
        <w:t xml:space="preserve">applications will be accepted </w:t>
      </w:r>
      <w:r w:rsidR="001B0689">
        <w:t>with priority being given to crisis applications</w:t>
      </w:r>
    </w:p>
    <w:p w14:paraId="5F4F27FF" w14:textId="478F41F5" w:rsidR="00415723" w:rsidRPr="00773753" w:rsidRDefault="00E563FF" w:rsidP="00907FED">
      <w:pPr>
        <w:tabs>
          <w:tab w:val="left" w:leader="underscore" w:pos="7200"/>
        </w:tabs>
        <w:spacing w:line="20" w:lineRule="atLeast"/>
        <w:ind w:left="270"/>
        <w:rPr>
          <w:b/>
          <w:i/>
          <w:sz w:val="32"/>
          <w:szCs w:val="32"/>
        </w:rPr>
      </w:pPr>
      <w:r w:rsidRPr="00773753">
        <w:rPr>
          <w:b/>
          <w:i/>
          <w:sz w:val="32"/>
          <w:szCs w:val="32"/>
        </w:rPr>
        <w:t>or</w:t>
      </w:r>
    </w:p>
    <w:p w14:paraId="4C4E4A61" w14:textId="03DEF6CD" w:rsidR="00415723" w:rsidRDefault="00415723" w:rsidP="00907FED">
      <w:pPr>
        <w:tabs>
          <w:tab w:val="left" w:leader="underscore" w:pos="7200"/>
        </w:tabs>
        <w:spacing w:line="20" w:lineRule="atLeast"/>
        <w:ind w:left="720"/>
      </w:pPr>
      <w:r>
        <w:t>Only crisis applications will be accepted until the last month of the grant period</w:t>
      </w:r>
      <w:r w:rsidR="00BF7699">
        <w:t>,</w:t>
      </w:r>
      <w:r>
        <w:t xml:space="preserve"> </w:t>
      </w:r>
      <w:r w:rsidR="00BF7699">
        <w:t>at which time</w:t>
      </w:r>
      <w:r>
        <w:t xml:space="preserve"> cooling</w:t>
      </w:r>
      <w:r w:rsidR="00BF7699">
        <w:t>,</w:t>
      </w:r>
      <w:r>
        <w:t xml:space="preserve"> heating</w:t>
      </w:r>
      <w:r w:rsidR="00BF7699">
        <w:t>, and crisis</w:t>
      </w:r>
      <w:r>
        <w:t xml:space="preserve"> applications will be considered for remaining allocation balances</w:t>
      </w:r>
      <w:r w:rsidR="00BF7699">
        <w:t xml:space="preserve"> in the final month of the program year</w:t>
      </w:r>
      <w:r>
        <w:t>.</w:t>
      </w:r>
    </w:p>
    <w:p w14:paraId="1BAEC66E" w14:textId="77777777" w:rsidR="00907FED" w:rsidRDefault="00907FED" w:rsidP="00907FED">
      <w:pPr>
        <w:tabs>
          <w:tab w:val="left" w:leader="underscore" w:pos="7200"/>
        </w:tabs>
        <w:spacing w:line="20" w:lineRule="atLeast"/>
        <w:ind w:left="720"/>
      </w:pPr>
    </w:p>
    <w:p w14:paraId="178379A8" w14:textId="60633816" w:rsidR="00546548" w:rsidRDefault="00E563FF" w:rsidP="00907FED">
      <w:pPr>
        <w:tabs>
          <w:tab w:val="right" w:leader="underscore" w:pos="8640"/>
        </w:tabs>
        <w:spacing w:line="20" w:lineRule="atLeast"/>
      </w:pPr>
      <w:r>
        <w:rPr>
          <w:b/>
        </w:rPr>
        <w:t>BE IT FURTHER RESOLVED</w:t>
      </w:r>
      <w:r>
        <w:t xml:space="preserve"> that this resolution shall remain effective until rescinded.</w:t>
      </w:r>
    </w:p>
    <w:p w14:paraId="2B3A91F0" w14:textId="77777777" w:rsidR="00E764C5" w:rsidRDefault="00E764C5" w:rsidP="00907FED">
      <w:pPr>
        <w:tabs>
          <w:tab w:val="right" w:leader="underscore" w:pos="8640"/>
        </w:tabs>
        <w:spacing w:line="20" w:lineRule="atLeast"/>
        <w:rPr>
          <w:b/>
        </w:rPr>
      </w:pPr>
    </w:p>
    <w:p w14:paraId="41441BBB" w14:textId="18538532" w:rsidR="00123B73" w:rsidRPr="00773753" w:rsidRDefault="00123B73" w:rsidP="00907FED">
      <w:pPr>
        <w:tabs>
          <w:tab w:val="right" w:leader="underscore" w:pos="8640"/>
        </w:tabs>
        <w:spacing w:line="20" w:lineRule="atLeast"/>
        <w:jc w:val="center"/>
        <w:rPr>
          <w:b/>
        </w:rPr>
      </w:pPr>
      <w:r>
        <w:rPr>
          <w:b/>
        </w:rPr>
        <w:t>CERTIFICATION</w:t>
      </w:r>
    </w:p>
    <w:p w14:paraId="091877F4" w14:textId="6CC4198A" w:rsidR="00123B73" w:rsidRDefault="00123B73" w:rsidP="00907FED">
      <w:pPr>
        <w:pStyle w:val="NCIDC"/>
        <w:widowControl w:val="0"/>
        <w:tabs>
          <w:tab w:val="right" w:leader="underscore" w:pos="9000"/>
        </w:tabs>
        <w:spacing w:line="20" w:lineRule="atLeast"/>
        <w:jc w:val="left"/>
      </w:pPr>
      <w:r>
        <w:t xml:space="preserve">I, the undersigned, as Chairman of the </w:t>
      </w:r>
      <w:r>
        <w:tab/>
        <w:t>_____________________________hereby certify at a duly called and convened meeting on the ______ day of _____________________, 20___, adopted this resolution and said resolution has not been rescinded or amended in any way.</w:t>
      </w:r>
    </w:p>
    <w:p w14:paraId="3A14BB18" w14:textId="77777777" w:rsidR="00773753" w:rsidRDefault="00773753" w:rsidP="00907FED">
      <w:pPr>
        <w:pStyle w:val="NCIDC"/>
        <w:widowControl w:val="0"/>
        <w:tabs>
          <w:tab w:val="right" w:leader="underscore" w:pos="9000"/>
        </w:tabs>
        <w:spacing w:line="20" w:lineRule="atLeast"/>
        <w:jc w:val="left"/>
      </w:pPr>
    </w:p>
    <w:p w14:paraId="0ABE7D66" w14:textId="77777777" w:rsidR="00123B73" w:rsidRDefault="00123B73" w:rsidP="00907FED">
      <w:pPr>
        <w:pStyle w:val="NCIDC"/>
        <w:widowControl w:val="0"/>
        <w:tabs>
          <w:tab w:val="left" w:leader="underscore" w:pos="5040"/>
          <w:tab w:val="left" w:pos="5760"/>
          <w:tab w:val="right" w:leader="underscore" w:pos="9260"/>
        </w:tabs>
        <w:spacing w:line="20" w:lineRule="atLeast"/>
      </w:pPr>
      <w:r>
        <w:tab/>
      </w:r>
      <w:r>
        <w:tab/>
      </w:r>
      <w:r>
        <w:tab/>
      </w:r>
    </w:p>
    <w:p w14:paraId="335FC242" w14:textId="2FD51C24" w:rsidR="00773753" w:rsidRDefault="00123B73" w:rsidP="00907FED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0" w:lineRule="atLeast"/>
        <w:rPr>
          <w:b/>
        </w:rPr>
      </w:pPr>
      <w:r>
        <w:rPr>
          <w:b/>
        </w:rPr>
        <w:t xml:space="preserve"> Chairperson</w:t>
      </w:r>
      <w:r w:rsidR="00907FED">
        <w:rPr>
          <w:b/>
        </w:rPr>
        <w:t xml:space="preserve">                                                                           Date</w:t>
      </w:r>
    </w:p>
    <w:p w14:paraId="4113F286" w14:textId="1DA567FF" w:rsidR="00123B73" w:rsidRPr="00773753" w:rsidRDefault="00123B73" w:rsidP="00907FED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E680B5B" w14:textId="7724B97B" w:rsidR="00773753" w:rsidRDefault="00123B73" w:rsidP="00907FED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0" w:lineRule="atLeast"/>
      </w:pPr>
      <w:r>
        <w:rPr>
          <w:b/>
        </w:rPr>
        <w:t>ATTEST</w:t>
      </w:r>
      <w:r>
        <w:t>:</w:t>
      </w:r>
    </w:p>
    <w:p w14:paraId="56EC9067" w14:textId="77777777" w:rsidR="00907FED" w:rsidRDefault="00907FED" w:rsidP="00907FED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0" w:lineRule="atLeast"/>
      </w:pPr>
    </w:p>
    <w:p w14:paraId="23E7F667" w14:textId="77777777" w:rsidR="00907FED" w:rsidRDefault="00123B73" w:rsidP="00907FED">
      <w:pPr>
        <w:pStyle w:val="NCIDC"/>
        <w:widowControl w:val="0"/>
        <w:tabs>
          <w:tab w:val="left" w:leader="underscore" w:pos="5040"/>
          <w:tab w:val="left" w:pos="5760"/>
          <w:tab w:val="right" w:leader="underscore" w:pos="9260"/>
        </w:tabs>
        <w:spacing w:line="20" w:lineRule="atLeast"/>
      </w:pPr>
      <w:r>
        <w:tab/>
      </w:r>
      <w:r>
        <w:tab/>
      </w:r>
      <w:r>
        <w:tab/>
      </w:r>
    </w:p>
    <w:p w14:paraId="78B6A927" w14:textId="6D086C04" w:rsidR="006E0AE7" w:rsidRPr="00907FED" w:rsidRDefault="00123B73" w:rsidP="00907FED">
      <w:pPr>
        <w:pStyle w:val="NCIDC"/>
        <w:widowControl w:val="0"/>
        <w:tabs>
          <w:tab w:val="left" w:leader="underscore" w:pos="5040"/>
          <w:tab w:val="left" w:pos="5760"/>
          <w:tab w:val="right" w:leader="underscore" w:pos="9260"/>
        </w:tabs>
        <w:spacing w:line="20" w:lineRule="atLeast"/>
      </w:pPr>
      <w:r>
        <w:rPr>
          <w:b/>
        </w:rPr>
        <w:t>Secretary</w:t>
      </w:r>
      <w:r w:rsidR="00907FED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Date</w:t>
      </w:r>
    </w:p>
    <w:sectPr w:rsidR="006E0AE7" w:rsidRPr="00907FED" w:rsidSect="00773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6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61C8A" w14:textId="77777777" w:rsidR="008D11D5" w:rsidRDefault="008D11D5">
      <w:r>
        <w:separator/>
      </w:r>
    </w:p>
  </w:endnote>
  <w:endnote w:type="continuationSeparator" w:id="0">
    <w:p w14:paraId="3501E6EA" w14:textId="77777777" w:rsidR="008D11D5" w:rsidRDefault="008D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C773" w14:textId="77777777" w:rsidR="00907FED" w:rsidRDefault="0090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BA58" w14:textId="77777777" w:rsidR="00907FED" w:rsidRDefault="00907F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A8B6" w14:textId="77777777" w:rsidR="00907FED" w:rsidRDefault="0090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7AA56" w14:textId="77777777" w:rsidR="008D11D5" w:rsidRDefault="008D11D5">
      <w:r>
        <w:separator/>
      </w:r>
    </w:p>
  </w:footnote>
  <w:footnote w:type="continuationSeparator" w:id="0">
    <w:p w14:paraId="3FE3326A" w14:textId="77777777" w:rsidR="008D11D5" w:rsidRDefault="008D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C93D" w14:textId="758249FB" w:rsidR="00907FED" w:rsidRDefault="008D11D5">
    <w:pPr>
      <w:pStyle w:val="Header"/>
    </w:pPr>
    <w:r>
      <w:rPr>
        <w:noProof/>
      </w:rPr>
      <w:pict w14:anchorId="225D12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543805" o:spid="_x0000_s2051" type="#_x0000_t136" alt="" style="position:absolute;margin-left:0;margin-top:0;width:609.1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43909f"/>
          <v:textpath style="font-family:&quot;Time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7972" w14:textId="7D5722B1" w:rsidR="002835AD" w:rsidRDefault="008D11D5" w:rsidP="00907FED">
    <w:pPr>
      <w:pStyle w:val="Header"/>
      <w:rPr>
        <w:b/>
      </w:rPr>
    </w:pPr>
    <w:r>
      <w:rPr>
        <w:noProof/>
      </w:rPr>
      <w:pict w14:anchorId="3265C3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543806" o:spid="_x0000_s2050" type="#_x0000_t136" alt="" style="position:absolute;margin-left:0;margin-top:0;width:609.1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43909f"/>
          <v:textpath style="font-family:&quot;Times&quot;;font-size:1pt" string="SAMPLE"/>
          <w10:wrap anchorx="margin" anchory="margin"/>
        </v:shape>
      </w:pict>
    </w:r>
    <w:r w:rsidR="00907FED">
      <w:rPr>
        <w:b/>
      </w:rPr>
      <w:t xml:space="preserve">                                                   </w:t>
    </w:r>
    <w:r w:rsidR="00B4721B">
      <w:rPr>
        <w:b/>
      </w:rPr>
      <w:t>BENEFIT MATRIX</w:t>
    </w:r>
    <w:r w:rsidR="00123B73">
      <w:rPr>
        <w:b/>
      </w:rPr>
      <w:t xml:space="preserve"> RESOLUTION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8845" w14:textId="27050006" w:rsidR="00907FED" w:rsidRDefault="008D11D5">
    <w:pPr>
      <w:pStyle w:val="Header"/>
    </w:pPr>
    <w:r>
      <w:rPr>
        <w:noProof/>
      </w:rPr>
      <w:pict w14:anchorId="05DEB1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543804" o:spid="_x0000_s2049" type="#_x0000_t136" alt="" style="position:absolute;margin-left:0;margin-top:0;width:609.1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43909f"/>
          <v:textpath style="font-family:&quot;Times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73"/>
    <w:rsid w:val="00087088"/>
    <w:rsid w:val="000A3698"/>
    <w:rsid w:val="000A3876"/>
    <w:rsid w:val="00123B73"/>
    <w:rsid w:val="001471EE"/>
    <w:rsid w:val="001553D4"/>
    <w:rsid w:val="001B0689"/>
    <w:rsid w:val="00365DB6"/>
    <w:rsid w:val="00415723"/>
    <w:rsid w:val="00546548"/>
    <w:rsid w:val="005B2D2D"/>
    <w:rsid w:val="00617088"/>
    <w:rsid w:val="006E0AE7"/>
    <w:rsid w:val="007348A0"/>
    <w:rsid w:val="00773753"/>
    <w:rsid w:val="00815F7A"/>
    <w:rsid w:val="00820C87"/>
    <w:rsid w:val="008D11D5"/>
    <w:rsid w:val="00907FED"/>
    <w:rsid w:val="009B7953"/>
    <w:rsid w:val="00A034F8"/>
    <w:rsid w:val="00A03A65"/>
    <w:rsid w:val="00AA01D1"/>
    <w:rsid w:val="00AC2762"/>
    <w:rsid w:val="00B12710"/>
    <w:rsid w:val="00B31D0E"/>
    <w:rsid w:val="00B4721B"/>
    <w:rsid w:val="00BE34D3"/>
    <w:rsid w:val="00BF7699"/>
    <w:rsid w:val="00D14D89"/>
    <w:rsid w:val="00E563FF"/>
    <w:rsid w:val="00E764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DCC8653"/>
  <w15:docId w15:val="{9A908049-B737-334F-86F4-37C9DC4F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73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IDC">
    <w:name w:val="NCIDC"/>
    <w:basedOn w:val="Normal"/>
    <w:rsid w:val="00123B73"/>
    <w:pPr>
      <w:jc w:val="both"/>
    </w:pPr>
    <w:rPr>
      <w:rFonts w:eastAsia="Times New Roman"/>
    </w:rPr>
  </w:style>
  <w:style w:type="paragraph" w:styleId="Header">
    <w:name w:val="header"/>
    <w:basedOn w:val="Normal"/>
    <w:link w:val="HeaderChar"/>
    <w:rsid w:val="00123B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B73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1B"/>
    <w:rPr>
      <w:rFonts w:ascii="Times" w:eastAsia="Times" w:hAnsi="Times" w:cs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1553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2710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DBCC3EF2-32FC-2247-A753-47745322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Microsoft Office User</cp:lastModifiedBy>
  <cp:revision>3</cp:revision>
  <cp:lastPrinted>2018-12-04T22:44:00Z</cp:lastPrinted>
  <dcterms:created xsi:type="dcterms:W3CDTF">2020-08-04T17:32:00Z</dcterms:created>
  <dcterms:modified xsi:type="dcterms:W3CDTF">2020-08-21T21:06:00Z</dcterms:modified>
</cp:coreProperties>
</file>