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BB5A8" w14:textId="77777777" w:rsidR="007A63F6" w:rsidRPr="007A63F6" w:rsidRDefault="007A63F6" w:rsidP="007A63F6">
      <w:pPr>
        <w:widowControl w:val="0"/>
        <w:autoSpaceDE w:val="0"/>
        <w:autoSpaceDN w:val="0"/>
        <w:adjustRightInd w:val="0"/>
        <w:jc w:val="center"/>
        <w:rPr>
          <w:rFonts w:ascii="Avenir Black" w:hAnsi="Avenir Black" w:cs="Times New Roman"/>
          <w:sz w:val="40"/>
          <w:szCs w:val="40"/>
        </w:rPr>
      </w:pPr>
      <w:bookmarkStart w:id="0" w:name="_GoBack"/>
      <w:bookmarkEnd w:id="0"/>
      <w:r w:rsidRPr="007A63F6">
        <w:rPr>
          <w:rFonts w:ascii="Avenir Black" w:hAnsi="Avenir Black" w:cs="Times New Roman"/>
          <w:sz w:val="40"/>
          <w:szCs w:val="40"/>
        </w:rPr>
        <w:t>Northern California Indian Development Council, Inc. (NCIDC)</w:t>
      </w:r>
    </w:p>
    <w:p w14:paraId="3644B358" w14:textId="77777777" w:rsidR="007A63F6" w:rsidRPr="007A63F6" w:rsidRDefault="007A63F6" w:rsidP="007A63F6">
      <w:pPr>
        <w:widowControl w:val="0"/>
        <w:autoSpaceDE w:val="0"/>
        <w:autoSpaceDN w:val="0"/>
        <w:adjustRightInd w:val="0"/>
        <w:jc w:val="center"/>
        <w:rPr>
          <w:rFonts w:ascii="Avenir Black" w:hAnsi="Avenir Black" w:cs="Times New Roman"/>
          <w:sz w:val="40"/>
          <w:szCs w:val="40"/>
        </w:rPr>
      </w:pPr>
      <w:r w:rsidRPr="007A63F6">
        <w:rPr>
          <w:rFonts w:ascii="Avenir Black" w:hAnsi="Avenir Black" w:cs="Times New Roman"/>
          <w:sz w:val="40"/>
          <w:szCs w:val="40"/>
        </w:rPr>
        <w:t>LIHEAP</w:t>
      </w:r>
    </w:p>
    <w:p w14:paraId="04A0F6A0" w14:textId="77777777" w:rsidR="007A63F6" w:rsidRPr="007A63F6" w:rsidRDefault="007A63F6" w:rsidP="007A63F6">
      <w:pPr>
        <w:widowControl w:val="0"/>
        <w:autoSpaceDE w:val="0"/>
        <w:autoSpaceDN w:val="0"/>
        <w:adjustRightInd w:val="0"/>
        <w:jc w:val="center"/>
        <w:rPr>
          <w:rFonts w:ascii="Avenir Black" w:hAnsi="Avenir Black" w:cs="Times New Roman"/>
          <w:sz w:val="40"/>
          <w:szCs w:val="40"/>
        </w:rPr>
      </w:pPr>
      <w:r w:rsidRPr="007A63F6">
        <w:rPr>
          <w:rFonts w:ascii="Avenir Black" w:hAnsi="Avenir Black" w:cs="Times New Roman"/>
          <w:sz w:val="40"/>
          <w:szCs w:val="40"/>
        </w:rPr>
        <w:t>Wood and Pellet Procedures</w:t>
      </w:r>
    </w:p>
    <w:p w14:paraId="2E220409" w14:textId="77777777" w:rsidR="007A63F6" w:rsidRDefault="007A63F6" w:rsidP="007A63F6">
      <w:pPr>
        <w:widowControl w:val="0"/>
        <w:autoSpaceDE w:val="0"/>
        <w:autoSpaceDN w:val="0"/>
        <w:adjustRightInd w:val="0"/>
        <w:rPr>
          <w:rFonts w:ascii="Times New Roman" w:hAnsi="Times New Roman" w:cs="Times New Roman"/>
          <w:sz w:val="23"/>
          <w:szCs w:val="23"/>
        </w:rPr>
      </w:pPr>
    </w:p>
    <w:p w14:paraId="6A0191AD" w14:textId="77777777" w:rsidR="007A63F6" w:rsidRDefault="007A63F6" w:rsidP="007A63F6">
      <w:pPr>
        <w:widowControl w:val="0"/>
        <w:autoSpaceDE w:val="0"/>
        <w:autoSpaceDN w:val="0"/>
        <w:adjustRightInd w:val="0"/>
        <w:rPr>
          <w:rFonts w:ascii="Times New Roman" w:hAnsi="Times New Roman" w:cs="Times New Roman"/>
          <w:sz w:val="23"/>
          <w:szCs w:val="23"/>
        </w:rPr>
      </w:pPr>
    </w:p>
    <w:p w14:paraId="593E93D4" w14:textId="77777777" w:rsidR="007A63F6" w:rsidRPr="007A63F6" w:rsidRDefault="007A63F6" w:rsidP="007A63F6">
      <w:pPr>
        <w:widowControl w:val="0"/>
        <w:autoSpaceDE w:val="0"/>
        <w:autoSpaceDN w:val="0"/>
        <w:adjustRightInd w:val="0"/>
        <w:rPr>
          <w:rFonts w:ascii="Avenir Black" w:hAnsi="Avenir Black" w:cs="Arial Hebrew Scholar"/>
          <w:sz w:val="28"/>
          <w:szCs w:val="28"/>
        </w:rPr>
      </w:pPr>
      <w:r w:rsidRPr="007A63F6">
        <w:rPr>
          <w:rFonts w:ascii="Avenir Black" w:hAnsi="Avenir Black" w:cs="Arial Hebrew Scholar"/>
          <w:sz w:val="28"/>
          <w:szCs w:val="28"/>
        </w:rPr>
        <w:t>Attention: LIHEAP COORDINATOR</w:t>
      </w:r>
    </w:p>
    <w:p w14:paraId="50BA2121" w14:textId="77777777" w:rsidR="007A63F6" w:rsidRPr="007A63F6" w:rsidRDefault="007A63F6" w:rsidP="007A63F6">
      <w:pPr>
        <w:widowControl w:val="0"/>
        <w:autoSpaceDE w:val="0"/>
        <w:autoSpaceDN w:val="0"/>
        <w:adjustRightInd w:val="0"/>
        <w:rPr>
          <w:rFonts w:ascii="Avenir Black" w:hAnsi="Avenir Black" w:cs="Arial Hebrew Scholar"/>
          <w:sz w:val="28"/>
          <w:szCs w:val="28"/>
        </w:rPr>
      </w:pPr>
    </w:p>
    <w:p w14:paraId="0F95C529" w14:textId="77777777" w:rsidR="007A63F6" w:rsidRPr="007A63F6" w:rsidRDefault="007A63F6" w:rsidP="007A63F6">
      <w:pPr>
        <w:widowControl w:val="0"/>
        <w:autoSpaceDE w:val="0"/>
        <w:autoSpaceDN w:val="0"/>
        <w:adjustRightInd w:val="0"/>
        <w:rPr>
          <w:rFonts w:ascii="Avenir Black" w:hAnsi="Avenir Black" w:cs="Arial Hebrew Scholar"/>
          <w:sz w:val="28"/>
          <w:szCs w:val="28"/>
        </w:rPr>
      </w:pPr>
    </w:p>
    <w:p w14:paraId="7FB96505" w14:textId="77777777" w:rsidR="007A63F6" w:rsidRPr="007A63F6" w:rsidRDefault="007A63F6" w:rsidP="007A63F6">
      <w:pPr>
        <w:widowControl w:val="0"/>
        <w:autoSpaceDE w:val="0"/>
        <w:autoSpaceDN w:val="0"/>
        <w:adjustRightInd w:val="0"/>
        <w:rPr>
          <w:rFonts w:ascii="Avenir Black" w:hAnsi="Avenir Black" w:cs="Arial Hebrew Scholar"/>
          <w:sz w:val="28"/>
          <w:szCs w:val="28"/>
        </w:rPr>
      </w:pPr>
      <w:r w:rsidRPr="007A63F6">
        <w:rPr>
          <w:rFonts w:ascii="Avenir Black" w:hAnsi="Avenir Black" w:cs="Arial Hebrew Scholar"/>
          <w:sz w:val="28"/>
          <w:szCs w:val="28"/>
        </w:rPr>
        <w:t>As a Reminder: clients applying for wood or pellets need to provide all business or wood vendor information on the intake form or check list on the LIHEAP application.</w:t>
      </w:r>
    </w:p>
    <w:p w14:paraId="06657AB0" w14:textId="77777777" w:rsidR="007A63F6" w:rsidRPr="007A63F6" w:rsidRDefault="007A63F6" w:rsidP="007A63F6">
      <w:pPr>
        <w:widowControl w:val="0"/>
        <w:autoSpaceDE w:val="0"/>
        <w:autoSpaceDN w:val="0"/>
        <w:adjustRightInd w:val="0"/>
        <w:rPr>
          <w:rFonts w:ascii="Avenir Black" w:hAnsi="Avenir Black" w:cs="Arial Hebrew Scholar"/>
          <w:sz w:val="28"/>
          <w:szCs w:val="28"/>
        </w:rPr>
      </w:pPr>
    </w:p>
    <w:p w14:paraId="7E206DCD" w14:textId="77777777" w:rsidR="007A63F6" w:rsidRPr="007A63F6" w:rsidRDefault="007A63F6" w:rsidP="007A63F6">
      <w:pPr>
        <w:widowControl w:val="0"/>
        <w:autoSpaceDE w:val="0"/>
        <w:autoSpaceDN w:val="0"/>
        <w:adjustRightInd w:val="0"/>
        <w:rPr>
          <w:rFonts w:ascii="Avenir Black" w:hAnsi="Avenir Black" w:cs="Arial Hebrew Scholar"/>
          <w:sz w:val="28"/>
          <w:szCs w:val="28"/>
        </w:rPr>
      </w:pPr>
    </w:p>
    <w:p w14:paraId="3D2156B2" w14:textId="77777777" w:rsidR="007A63F6" w:rsidRPr="007A63F6" w:rsidRDefault="007A63F6" w:rsidP="007A63F6">
      <w:pPr>
        <w:widowControl w:val="0"/>
        <w:autoSpaceDE w:val="0"/>
        <w:autoSpaceDN w:val="0"/>
        <w:adjustRightInd w:val="0"/>
        <w:rPr>
          <w:rFonts w:ascii="Avenir Black" w:hAnsi="Avenir Black" w:cs="Arial Hebrew Scholar"/>
          <w:sz w:val="28"/>
          <w:szCs w:val="28"/>
        </w:rPr>
      </w:pPr>
      <w:r w:rsidRPr="007A63F6">
        <w:rPr>
          <w:rFonts w:ascii="Avenir Black" w:hAnsi="Avenir Black" w:cs="Arial Hebrew Scholar"/>
          <w:sz w:val="28"/>
          <w:szCs w:val="28"/>
        </w:rPr>
        <w:t>Once the application is approved we will mail the invoice to the wood vendor with the approved amount and mandatory return date.</w:t>
      </w:r>
    </w:p>
    <w:p w14:paraId="4307C301" w14:textId="77777777" w:rsidR="007A63F6" w:rsidRPr="007A63F6" w:rsidRDefault="007A63F6" w:rsidP="007A63F6">
      <w:pPr>
        <w:widowControl w:val="0"/>
        <w:autoSpaceDE w:val="0"/>
        <w:autoSpaceDN w:val="0"/>
        <w:adjustRightInd w:val="0"/>
        <w:rPr>
          <w:rFonts w:ascii="Avenir Black" w:hAnsi="Avenir Black" w:cs="Arial Hebrew Scholar"/>
          <w:sz w:val="28"/>
          <w:szCs w:val="28"/>
        </w:rPr>
      </w:pPr>
    </w:p>
    <w:p w14:paraId="1BD0DD20" w14:textId="77777777" w:rsidR="007A63F6" w:rsidRPr="007A63F6" w:rsidRDefault="007A63F6" w:rsidP="007A63F6">
      <w:pPr>
        <w:widowControl w:val="0"/>
        <w:autoSpaceDE w:val="0"/>
        <w:autoSpaceDN w:val="0"/>
        <w:adjustRightInd w:val="0"/>
        <w:rPr>
          <w:rFonts w:ascii="Avenir Black" w:hAnsi="Avenir Black" w:cs="Arial Hebrew Scholar"/>
          <w:sz w:val="28"/>
          <w:szCs w:val="28"/>
        </w:rPr>
      </w:pPr>
    </w:p>
    <w:p w14:paraId="36BFCD59" w14:textId="77777777" w:rsidR="007A63F6" w:rsidRPr="007A63F6" w:rsidRDefault="007A63F6" w:rsidP="007A63F6">
      <w:pPr>
        <w:widowControl w:val="0"/>
        <w:autoSpaceDE w:val="0"/>
        <w:autoSpaceDN w:val="0"/>
        <w:adjustRightInd w:val="0"/>
        <w:rPr>
          <w:rFonts w:ascii="Avenir Black" w:hAnsi="Avenir Black" w:cs="Arial Hebrew Scholar"/>
          <w:sz w:val="28"/>
          <w:szCs w:val="28"/>
        </w:rPr>
      </w:pPr>
      <w:r w:rsidRPr="007A63F6">
        <w:rPr>
          <w:rFonts w:ascii="Avenir Black" w:hAnsi="Avenir Black" w:cs="Arial Hebrew Scholar"/>
          <w:sz w:val="28"/>
          <w:szCs w:val="28"/>
        </w:rPr>
        <w:t>Pellet invoices will be mailed to the tribal member to take to the business to be filled out and sent back to our office by the mandatory return date.</w:t>
      </w:r>
    </w:p>
    <w:p w14:paraId="77359610" w14:textId="77777777" w:rsidR="007A63F6" w:rsidRPr="007A63F6" w:rsidRDefault="007A63F6" w:rsidP="007A63F6">
      <w:pPr>
        <w:widowControl w:val="0"/>
        <w:autoSpaceDE w:val="0"/>
        <w:autoSpaceDN w:val="0"/>
        <w:adjustRightInd w:val="0"/>
        <w:rPr>
          <w:rFonts w:ascii="Avenir Black" w:hAnsi="Avenir Black" w:cs="Arial Hebrew Scholar"/>
          <w:sz w:val="28"/>
          <w:szCs w:val="28"/>
        </w:rPr>
      </w:pPr>
    </w:p>
    <w:p w14:paraId="5DCACFA2" w14:textId="77777777" w:rsidR="007A63F6" w:rsidRPr="007A63F6" w:rsidRDefault="007A63F6" w:rsidP="007A63F6">
      <w:pPr>
        <w:widowControl w:val="0"/>
        <w:autoSpaceDE w:val="0"/>
        <w:autoSpaceDN w:val="0"/>
        <w:adjustRightInd w:val="0"/>
        <w:rPr>
          <w:rFonts w:ascii="Avenir Black" w:hAnsi="Avenir Black" w:cs="Arial Hebrew Scholar"/>
          <w:sz w:val="28"/>
          <w:szCs w:val="28"/>
        </w:rPr>
      </w:pPr>
    </w:p>
    <w:p w14:paraId="488C6260" w14:textId="77777777" w:rsidR="005269C9" w:rsidRPr="007A63F6" w:rsidRDefault="007A63F6" w:rsidP="007A63F6">
      <w:pPr>
        <w:widowControl w:val="0"/>
        <w:autoSpaceDE w:val="0"/>
        <w:autoSpaceDN w:val="0"/>
        <w:adjustRightInd w:val="0"/>
        <w:rPr>
          <w:rFonts w:ascii="Avenir Black" w:hAnsi="Avenir Black" w:cs="Arial Hebrew Scholar"/>
          <w:sz w:val="28"/>
          <w:szCs w:val="28"/>
        </w:rPr>
      </w:pPr>
      <w:r w:rsidRPr="007A63F6">
        <w:rPr>
          <w:rFonts w:ascii="Avenir Black" w:hAnsi="Avenir Black" w:cs="Arial Hebrew Scholar"/>
          <w:sz w:val="28"/>
          <w:szCs w:val="28"/>
        </w:rPr>
        <w:t>Deliveries of wood or pellets that have been received prior to approval of the application will not be paid for by NCIDC and the tribal member will be responsible for payment.</w:t>
      </w:r>
    </w:p>
    <w:sectPr w:rsidR="005269C9" w:rsidRPr="007A63F6" w:rsidSect="00CC4B0E">
      <w:headerReference w:type="default"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5F3E69" w14:textId="77777777" w:rsidR="00A72101" w:rsidRDefault="00A72101" w:rsidP="007A63F6">
      <w:r>
        <w:separator/>
      </w:r>
    </w:p>
  </w:endnote>
  <w:endnote w:type="continuationSeparator" w:id="0">
    <w:p w14:paraId="061FC0BC" w14:textId="77777777" w:rsidR="00A72101" w:rsidRDefault="00A72101" w:rsidP="007A6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venir Black">
    <w:panose1 w:val="020B0803020203020204"/>
    <w:charset w:val="4D"/>
    <w:family w:val="swiss"/>
    <w:pitch w:val="variable"/>
    <w:sig w:usb0="800000AF" w:usb1="5000204A" w:usb2="00000000" w:usb3="00000000" w:csb0="0000009B" w:csb1="00000000"/>
  </w:font>
  <w:font w:name="Arial Hebrew Scholar">
    <w:panose1 w:val="00000000000000000000"/>
    <w:charset w:val="00"/>
    <w:family w:val="auto"/>
    <w:pitch w:val="variable"/>
    <w:sig w:usb0="80000843" w:usb1="40002002" w:usb2="00000000" w:usb3="00000000" w:csb0="00000021"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3411D" w14:textId="77777777" w:rsidR="007A63F6" w:rsidRPr="007A63F6" w:rsidRDefault="007A63F6" w:rsidP="007A63F6">
    <w:pPr>
      <w:pStyle w:val="Footer"/>
      <w:rPr>
        <w:sz w:val="18"/>
        <w:szCs w:val="18"/>
      </w:rPr>
    </w:pPr>
    <w:r w:rsidRPr="007A63F6">
      <w:rPr>
        <w:sz w:val="18"/>
        <w:szCs w:val="18"/>
      </w:rPr>
      <w:t>Reviewed 9/22/16</w:t>
    </w:r>
    <w:r w:rsidR="00DF4E28">
      <w:rPr>
        <w:sz w:val="18"/>
        <w:szCs w:val="18"/>
      </w:rPr>
      <w:t>, 8/24/17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90E1B" w14:textId="77777777" w:rsidR="00A72101" w:rsidRDefault="00A72101" w:rsidP="007A63F6">
      <w:r>
        <w:separator/>
      </w:r>
    </w:p>
  </w:footnote>
  <w:footnote w:type="continuationSeparator" w:id="0">
    <w:p w14:paraId="05CADCE6" w14:textId="77777777" w:rsidR="00A72101" w:rsidRDefault="00A72101" w:rsidP="007A63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7D749" w14:textId="77777777" w:rsidR="007A63F6" w:rsidRDefault="007A63F6" w:rsidP="007A63F6">
    <w:pPr>
      <w:pStyle w:val="Header"/>
      <w:jc w:val="right"/>
    </w:pPr>
    <w:r>
      <w:t>Attachment 1</w:t>
    </w:r>
    <w:r w:rsidR="001A6690">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3F6"/>
    <w:rsid w:val="001A6690"/>
    <w:rsid w:val="005269C9"/>
    <w:rsid w:val="007A63F6"/>
    <w:rsid w:val="00806623"/>
    <w:rsid w:val="00A72101"/>
    <w:rsid w:val="00CC4B0E"/>
    <w:rsid w:val="00DF4E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EBFD4C"/>
  <w14:defaultImageDpi w14:val="300"/>
  <w15:docId w15:val="{DC8F6A2D-DEDF-1748-85DB-8EC8003ED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3F6"/>
    <w:pPr>
      <w:tabs>
        <w:tab w:val="center" w:pos="4320"/>
        <w:tab w:val="right" w:pos="8640"/>
      </w:tabs>
    </w:pPr>
  </w:style>
  <w:style w:type="character" w:customStyle="1" w:styleId="HeaderChar">
    <w:name w:val="Header Char"/>
    <w:basedOn w:val="DefaultParagraphFont"/>
    <w:link w:val="Header"/>
    <w:uiPriority w:val="99"/>
    <w:rsid w:val="007A63F6"/>
  </w:style>
  <w:style w:type="paragraph" w:styleId="Footer">
    <w:name w:val="footer"/>
    <w:basedOn w:val="Normal"/>
    <w:link w:val="FooterChar"/>
    <w:uiPriority w:val="99"/>
    <w:unhideWhenUsed/>
    <w:rsid w:val="007A63F6"/>
    <w:pPr>
      <w:tabs>
        <w:tab w:val="center" w:pos="4320"/>
        <w:tab w:val="right" w:pos="8640"/>
      </w:tabs>
    </w:pPr>
  </w:style>
  <w:style w:type="character" w:customStyle="1" w:styleId="FooterChar">
    <w:name w:val="Footer Char"/>
    <w:basedOn w:val="DefaultParagraphFont"/>
    <w:link w:val="Footer"/>
    <w:uiPriority w:val="99"/>
    <w:rsid w:val="007A63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646</Characters>
  <Application>Microsoft Office Word</Application>
  <DocSecurity>0</DocSecurity>
  <Lines>5</Lines>
  <Paragraphs>1</Paragraphs>
  <ScaleCrop>false</ScaleCrop>
  <Company>NCIDC</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Kathie Hamilton-Gentry</dc:creator>
  <cp:keywords/>
  <dc:description/>
  <cp:lastModifiedBy>Microsoft Office User</cp:lastModifiedBy>
  <cp:revision>2</cp:revision>
  <dcterms:created xsi:type="dcterms:W3CDTF">2019-08-26T18:34:00Z</dcterms:created>
  <dcterms:modified xsi:type="dcterms:W3CDTF">2019-08-26T18:34:00Z</dcterms:modified>
</cp:coreProperties>
</file>